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"/>
        </w:rPr>
        <w:t>浙江省已获批地方创新子项目信息一览表</w:t>
      </w:r>
    </w:p>
    <w:tbl>
      <w:tblPr>
        <w:tblStyle w:val="7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537"/>
        <w:gridCol w:w="2250"/>
        <w:gridCol w:w="2130"/>
        <w:gridCol w:w="5239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实施高校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留学专业</w:t>
            </w:r>
          </w:p>
        </w:tc>
        <w:tc>
          <w:tcPr>
            <w:tcW w:w="5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留学国别及留学单位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其他高校可选派名额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服务浙江省“一流学科”建设工程项目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浙江工业大学、中国计量大学、浙江科技大学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控制科学与工程</w:t>
            </w:r>
          </w:p>
        </w:tc>
        <w:tc>
          <w:tcPr>
            <w:tcW w:w="5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德国：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凯泽斯劳滕工业大学、汉诺威应用科学大学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澳大利亚：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斯文本科技大学、伍伦贡大学、南澳大学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加拿大：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康考迪亚大学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日本：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东京工科大学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杭州师范大学、衢州学院、绍兴文理学院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美国：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北亚利桑那大学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新加坡：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新加坡国立大学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服务浙江省“高水平创新团队建设”项目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2"/>
                <w:szCs w:val="22"/>
              </w:rPr>
              <w:t>中国计量大学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材料科学与工程</w:t>
            </w:r>
          </w:p>
        </w:tc>
        <w:tc>
          <w:tcPr>
            <w:tcW w:w="5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法国：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雷恩第一大学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浙江省数字经济“一号工程”2.0版特别人才培养项目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2"/>
                <w:szCs w:val="22"/>
              </w:rPr>
              <w:t>浙江科技大学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数据科学与大数据技术</w:t>
            </w:r>
          </w:p>
        </w:tc>
        <w:tc>
          <w:tcPr>
            <w:tcW w:w="5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法国：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CY塞尔齐-巴黎大学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2"/>
                <w:szCs w:val="22"/>
              </w:rPr>
              <w:t>浙江万里学院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计算机科学与技术</w:t>
            </w:r>
          </w:p>
        </w:tc>
        <w:tc>
          <w:tcPr>
            <w:tcW w:w="5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美国：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普渡大学西北校区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英国：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赫特福德大学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2"/>
                <w:szCs w:val="22"/>
              </w:rPr>
              <w:t>浙江越秀外国语学院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网络与新媒体</w:t>
            </w:r>
          </w:p>
        </w:tc>
        <w:tc>
          <w:tcPr>
            <w:tcW w:w="5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新西兰：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新西兰东部理工学院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浙江省健康养老服务专门人才培养项目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2"/>
                <w:szCs w:val="22"/>
              </w:rPr>
              <w:t>浙江树人学院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护理学、临床医学</w:t>
            </w:r>
          </w:p>
        </w:tc>
        <w:tc>
          <w:tcPr>
            <w:tcW w:w="5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美国：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杰克逊维尔大学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加拿大：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约克大学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新加坡：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新加坡国立大学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菲律宾：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八打雁州立大学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2"/>
                <w:szCs w:val="22"/>
              </w:rPr>
              <w:t>绍兴文理学院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护理学</w:t>
            </w:r>
          </w:p>
        </w:tc>
        <w:tc>
          <w:tcPr>
            <w:tcW w:w="5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芬兰：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于韦斯屈莱应用科技大学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浙江省“时尚之都”复合型人才培养工程项目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浙大宁波理工学院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纺织科学与工程</w:t>
            </w:r>
          </w:p>
        </w:tc>
        <w:tc>
          <w:tcPr>
            <w:tcW w:w="5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意大利：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意大利设计学院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ZjYwNzBhODJmY2QyZGFjY2Q3YjA4MGZhNWY3MjAifQ=="/>
    <w:docVar w:name="KSO_WPS_MARK_KEY" w:val="4c548728-fa6c-4c5d-a03a-c2dbe99e8774"/>
  </w:docVars>
  <w:rsids>
    <w:rsidRoot w:val="001A288D"/>
    <w:rsid w:val="000557E4"/>
    <w:rsid w:val="001A288D"/>
    <w:rsid w:val="001B20B9"/>
    <w:rsid w:val="00254C0A"/>
    <w:rsid w:val="00270DD5"/>
    <w:rsid w:val="00306C33"/>
    <w:rsid w:val="003C1DB3"/>
    <w:rsid w:val="004F511F"/>
    <w:rsid w:val="005301D4"/>
    <w:rsid w:val="006E786C"/>
    <w:rsid w:val="007446A5"/>
    <w:rsid w:val="00761711"/>
    <w:rsid w:val="007737EF"/>
    <w:rsid w:val="007B392E"/>
    <w:rsid w:val="007F7C75"/>
    <w:rsid w:val="008066F9"/>
    <w:rsid w:val="00875906"/>
    <w:rsid w:val="00883A5F"/>
    <w:rsid w:val="008872FC"/>
    <w:rsid w:val="00964A48"/>
    <w:rsid w:val="00A70F44"/>
    <w:rsid w:val="00A827D5"/>
    <w:rsid w:val="00AC316F"/>
    <w:rsid w:val="00C12A19"/>
    <w:rsid w:val="00C37979"/>
    <w:rsid w:val="00CA25F7"/>
    <w:rsid w:val="00D55493"/>
    <w:rsid w:val="00D75A25"/>
    <w:rsid w:val="00EB2817"/>
    <w:rsid w:val="00EE4AC6"/>
    <w:rsid w:val="00F748AA"/>
    <w:rsid w:val="00FB210E"/>
    <w:rsid w:val="03A066D7"/>
    <w:rsid w:val="06835979"/>
    <w:rsid w:val="07B63C29"/>
    <w:rsid w:val="08925C4B"/>
    <w:rsid w:val="12ED7971"/>
    <w:rsid w:val="196E70EE"/>
    <w:rsid w:val="24960639"/>
    <w:rsid w:val="2C0227D1"/>
    <w:rsid w:val="405C46A2"/>
    <w:rsid w:val="50474B93"/>
    <w:rsid w:val="5C161A11"/>
    <w:rsid w:val="5F2D1900"/>
    <w:rsid w:val="62033CAE"/>
    <w:rsid w:val="71044455"/>
    <w:rsid w:val="74D5514D"/>
    <w:rsid w:val="DFF5E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黑体" w:hAnsi="黑体" w:eastAsia="黑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518</Words>
  <Characters>521</Characters>
  <Lines>7</Lines>
  <Paragraphs>2</Paragraphs>
  <TotalTime>3</TotalTime>
  <ScaleCrop>false</ScaleCrop>
  <LinksUpToDate>false</LinksUpToDate>
  <CharactersWithSpaces>521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2020-04-17T14:34:00Z</dcterms:created>
  <dc:creator>Windows User</dc:creator>
  <cp:lastModifiedBy>CT</cp:lastModifiedBy>
  <cp:lastPrinted>2020-04-17T15:52:00Z</cp:lastPrinted>
  <dcterms:modified xsi:type="dcterms:W3CDTF">2024-05-31T02:07:12Z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6C6D45D15E9B4137861E3CDE1D251D7E</vt:lpwstr>
  </property>
</Properties>
</file>